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0F6EB4" w:rsidRPr="00AF6F71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9E1582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AF6F71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F2A01" w:rsidRPr="00AF6F71">
              <w:rPr>
                <w:rFonts w:ascii="Tw Cen MT" w:hAnsi="Tw Cen MT"/>
                <w:b/>
                <w:sz w:val="32"/>
                <w:szCs w:val="32"/>
              </w:rPr>
              <w:t>PC1CB20</w:t>
            </w:r>
            <w:r w:rsidR="00663981" w:rsidRPr="00AF6F71">
              <w:rPr>
                <w:rFonts w:ascii="Tw Cen MT" w:hAnsi="Tw Cen MT"/>
                <w:b/>
                <w:sz w:val="32"/>
                <w:szCs w:val="32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AF6F7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AF6F7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5C8BDCF" w14:textId="77777777" w:rsidR="00F71A3D" w:rsidRPr="00AF6F71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AF6F71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AF6F71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AF6F71">
        <w:rPr>
          <w:rFonts w:ascii="Tw Cen MT" w:hAnsi="Tw Cen MT"/>
          <w:sz w:val="32"/>
          <w:szCs w:val="32"/>
        </w:rPr>
        <w:t>(AUTONOMOUS)</w:t>
      </w:r>
    </w:p>
    <w:p w14:paraId="6EDEB20F" w14:textId="77FEDD09" w:rsidR="00F71A3D" w:rsidRPr="00AF6F71" w:rsidRDefault="001832B4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 w:rsidRPr="00AF6F71">
        <w:rPr>
          <w:rFonts w:ascii="Tw Cen MT" w:hAnsi="Tw Cen MT"/>
          <w:sz w:val="24"/>
          <w:szCs w:val="24"/>
        </w:rPr>
        <w:t>B.Tech</w:t>
      </w:r>
      <w:proofErr w:type="spellEnd"/>
      <w:r w:rsidRPr="00AF6F71">
        <w:rPr>
          <w:rFonts w:ascii="Tw Cen MT" w:hAnsi="Tw Cen MT"/>
          <w:sz w:val="24"/>
          <w:szCs w:val="24"/>
        </w:rPr>
        <w:t>. II Year I Semester Regular/Supplementary Examinations, December, 2025</w:t>
      </w:r>
    </w:p>
    <w:p w14:paraId="2C224267" w14:textId="2EFC82D1" w:rsidR="001E57EE" w:rsidRPr="00AF6F71" w:rsidRDefault="00663981" w:rsidP="001E57EE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AF6F71">
        <w:rPr>
          <w:rFonts w:ascii="Tw Cen MT" w:hAnsi="Tw Cen MT"/>
          <w:b/>
          <w:bCs/>
          <w:sz w:val="32"/>
          <w:szCs w:val="32"/>
        </w:rPr>
        <w:t>COMPUTER ORGANIZATION AND ARCHITECTURE</w:t>
      </w:r>
    </w:p>
    <w:p w14:paraId="59DBCF8B" w14:textId="3EEA9B4A" w:rsidR="00800297" w:rsidRPr="00AF6F71" w:rsidRDefault="001E57EE" w:rsidP="001E57EE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AF6F71">
        <w:rPr>
          <w:rFonts w:ascii="Tw Cen MT" w:hAnsi="Tw Cen MT"/>
          <w:sz w:val="32"/>
          <w:szCs w:val="32"/>
        </w:rPr>
        <w:t>(CS</w:t>
      </w:r>
      <w:r w:rsidR="00DF2A01" w:rsidRPr="00AF6F71">
        <w:rPr>
          <w:rFonts w:ascii="Tw Cen MT" w:hAnsi="Tw Cen MT"/>
          <w:sz w:val="32"/>
          <w:szCs w:val="32"/>
        </w:rPr>
        <w:t>BS</w:t>
      </w:r>
      <w:r w:rsidRPr="00AF6F71">
        <w:rPr>
          <w:rFonts w:ascii="Tw Cen MT" w:hAnsi="Tw Cen MT"/>
          <w:sz w:val="32"/>
          <w:szCs w:val="32"/>
        </w:rPr>
        <w:t>)</w:t>
      </w:r>
    </w:p>
    <w:p w14:paraId="47843541" w14:textId="127D0236" w:rsidR="00F71A3D" w:rsidRPr="00BF766E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F766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</w:t>
      </w:r>
      <w:r w:rsidRPr="00BF766E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</w:t>
      </w:r>
      <w:r w:rsidR="00BF766E">
        <w:rPr>
          <w:rFonts w:ascii="Tw Cen MT" w:hAnsi="Tw Cen MT" w:cs="Arial"/>
          <w:b/>
          <w:sz w:val="28"/>
          <w:szCs w:val="28"/>
          <w:lang w:eastAsia="en-IN"/>
        </w:rPr>
        <w:tab/>
      </w:r>
      <w:r w:rsidR="00BF766E">
        <w:rPr>
          <w:rFonts w:ascii="Tw Cen MT" w:hAnsi="Tw Cen MT" w:cs="Arial"/>
          <w:b/>
          <w:sz w:val="28"/>
          <w:szCs w:val="28"/>
          <w:lang w:eastAsia="en-IN"/>
        </w:rPr>
        <w:tab/>
      </w:r>
      <w:r w:rsidR="00BF766E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BF766E">
        <w:rPr>
          <w:rFonts w:ascii="Tw Cen MT" w:hAnsi="Tw Cen MT" w:cs="Arial"/>
          <w:b/>
          <w:sz w:val="28"/>
          <w:szCs w:val="28"/>
          <w:lang w:eastAsia="en-IN"/>
        </w:rPr>
        <w:t>Max. Marks: 60</w:t>
      </w:r>
    </w:p>
    <w:p w14:paraId="35FBCB44" w14:textId="77777777" w:rsidR="00F71A3D" w:rsidRPr="00AF6F71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AF6F71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878AE02" w14:textId="652B452D" w:rsidR="00493188" w:rsidRDefault="00F71A3D" w:rsidP="008F2F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AF6F71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3A64D21" w14:textId="77777777" w:rsidR="004131CF" w:rsidRDefault="004131CF" w:rsidP="008F2F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03F60FF5" w14:textId="647A4EE0" w:rsidR="00AF6F71" w:rsidRPr="00554EA3" w:rsidRDefault="00FF4669" w:rsidP="00554EA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54EA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AF6F71" w:rsidRPr="00554EA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F6F71" w:rsidRPr="00554EA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F6F71" w:rsidRPr="00554EA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F6F71" w:rsidRPr="00554EA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911"/>
        <w:gridCol w:w="797"/>
        <w:gridCol w:w="864"/>
      </w:tblGrid>
      <w:tr w:rsidR="00AF6F71" w:rsidRPr="00554EA3" w14:paraId="436B6016" w14:textId="77777777" w:rsidTr="00B360D7">
        <w:tc>
          <w:tcPr>
            <w:tcW w:w="902" w:type="dxa"/>
          </w:tcPr>
          <w:p w14:paraId="0D9B7196" w14:textId="77777777" w:rsidR="00AF6F71" w:rsidRPr="00554EA3" w:rsidRDefault="00AF6F71" w:rsidP="00554E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1F613A5F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Define register? List different types of computer registers.</w:t>
            </w:r>
          </w:p>
        </w:tc>
        <w:tc>
          <w:tcPr>
            <w:tcW w:w="911" w:type="dxa"/>
          </w:tcPr>
          <w:p w14:paraId="70090ECC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89A278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092AA0E6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AF6F71" w:rsidRPr="00554EA3" w14:paraId="6332C76D" w14:textId="77777777" w:rsidTr="00B360D7">
        <w:tc>
          <w:tcPr>
            <w:tcW w:w="902" w:type="dxa"/>
          </w:tcPr>
          <w:p w14:paraId="0951FF3E" w14:textId="77777777" w:rsidR="00AF6F71" w:rsidRPr="00554EA3" w:rsidRDefault="00AF6F71" w:rsidP="00554E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29B9996F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Recall the Instruction Format?</w:t>
            </w:r>
          </w:p>
        </w:tc>
        <w:tc>
          <w:tcPr>
            <w:tcW w:w="911" w:type="dxa"/>
          </w:tcPr>
          <w:p w14:paraId="503FFBBC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A92EEB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1279BC20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AF6F71" w:rsidRPr="00554EA3" w14:paraId="4E5CF5F5" w14:textId="77777777" w:rsidTr="00B360D7">
        <w:tc>
          <w:tcPr>
            <w:tcW w:w="902" w:type="dxa"/>
          </w:tcPr>
          <w:p w14:paraId="2E199C75" w14:textId="77777777" w:rsidR="00AF6F71" w:rsidRPr="00554EA3" w:rsidRDefault="00AF6F71" w:rsidP="00554E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2793F1A6" w14:textId="77777777" w:rsidR="00AF6F71" w:rsidRPr="00554EA3" w:rsidRDefault="00AF6F71" w:rsidP="00554EA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What is a fixed-point representation?</w:t>
            </w:r>
          </w:p>
        </w:tc>
        <w:tc>
          <w:tcPr>
            <w:tcW w:w="911" w:type="dxa"/>
          </w:tcPr>
          <w:p w14:paraId="71AA292B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FA5BD8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4AA245CF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AF6F71" w:rsidRPr="00554EA3" w14:paraId="7E87E56C" w14:textId="77777777" w:rsidTr="00B360D7">
        <w:tc>
          <w:tcPr>
            <w:tcW w:w="902" w:type="dxa"/>
          </w:tcPr>
          <w:p w14:paraId="5F549716" w14:textId="77777777" w:rsidR="00AF6F71" w:rsidRPr="00554EA3" w:rsidRDefault="00AF6F71" w:rsidP="00554E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B351416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Differentiate Privileged and Non-Privileged Instructions?</w:t>
            </w:r>
          </w:p>
        </w:tc>
        <w:tc>
          <w:tcPr>
            <w:tcW w:w="911" w:type="dxa"/>
          </w:tcPr>
          <w:p w14:paraId="4E507BD0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0AAC304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32082BDF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F6F71" w:rsidRPr="00554EA3" w14:paraId="14718CF9" w14:textId="77777777" w:rsidTr="00B360D7">
        <w:tc>
          <w:tcPr>
            <w:tcW w:w="902" w:type="dxa"/>
          </w:tcPr>
          <w:p w14:paraId="3E795CA7" w14:textId="77777777" w:rsidR="00AF6F71" w:rsidRPr="00554EA3" w:rsidRDefault="00AF6F71" w:rsidP="00554E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50E45101" w14:textId="77777777" w:rsidR="00AF6F71" w:rsidRPr="00554EA3" w:rsidRDefault="00AF6F71" w:rsidP="00554EA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What is Pipelining?</w:t>
            </w:r>
          </w:p>
        </w:tc>
        <w:tc>
          <w:tcPr>
            <w:tcW w:w="911" w:type="dxa"/>
          </w:tcPr>
          <w:p w14:paraId="62046123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D0F6A62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64" w:type="dxa"/>
          </w:tcPr>
          <w:p w14:paraId="3371164E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6339EFBE" w14:textId="0939360A" w:rsidR="00AF6F71" w:rsidRDefault="00A46602" w:rsidP="00554EA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554EA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54EA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66815815" w14:textId="77777777" w:rsidR="00B360D7" w:rsidRPr="00554EA3" w:rsidRDefault="00B360D7" w:rsidP="00554EA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80"/>
      </w:tblGrid>
      <w:tr w:rsidR="00AF6F71" w:rsidRPr="00554EA3" w14:paraId="7B246E0C" w14:textId="77777777" w:rsidTr="00B360D7">
        <w:tc>
          <w:tcPr>
            <w:tcW w:w="10847" w:type="dxa"/>
            <w:gridSpan w:val="5"/>
          </w:tcPr>
          <w:p w14:paraId="1AF31975" w14:textId="736E1164" w:rsidR="00AF6F71" w:rsidRPr="00554EA3" w:rsidRDefault="004C140F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F6F71" w:rsidRPr="00554EA3" w14:paraId="6346CB6C" w14:textId="77777777" w:rsidTr="00B360D7">
        <w:tc>
          <w:tcPr>
            <w:tcW w:w="902" w:type="dxa"/>
          </w:tcPr>
          <w:p w14:paraId="3F9ECCAD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7" w:type="dxa"/>
          </w:tcPr>
          <w:p w14:paraId="4A1EEEAD" w14:textId="77777777" w:rsidR="00AF6F71" w:rsidRPr="00554EA3" w:rsidRDefault="00AF6F71" w:rsidP="00554EA3">
            <w:pPr>
              <w:pStyle w:val="ListParagraph"/>
              <w:numPr>
                <w:ilvl w:val="0"/>
                <w:numId w:val="9"/>
              </w:numPr>
              <w:tabs>
                <w:tab w:val="left" w:pos="205"/>
              </w:tabs>
              <w:spacing w:after="0" w:line="240" w:lineRule="auto"/>
              <w:ind w:left="205" w:hanging="20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Illustrate Arithmetic Micro-operations with examples.</w:t>
            </w:r>
          </w:p>
        </w:tc>
        <w:tc>
          <w:tcPr>
            <w:tcW w:w="911" w:type="dxa"/>
          </w:tcPr>
          <w:p w14:paraId="1FB736EB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C2A791" w14:textId="26ED0DCA" w:rsidR="00AF6F71" w:rsidRPr="00554EA3" w:rsidRDefault="00AF6F71" w:rsidP="00763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63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14:paraId="10A3497C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6F71" w:rsidRPr="00554EA3" w14:paraId="7D12F627" w14:textId="77777777" w:rsidTr="00B360D7">
        <w:trPr>
          <w:trHeight w:val="329"/>
        </w:trPr>
        <w:tc>
          <w:tcPr>
            <w:tcW w:w="902" w:type="dxa"/>
          </w:tcPr>
          <w:p w14:paraId="2DF6E2F9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36E4425" w14:textId="278627EB" w:rsidR="00AF6F71" w:rsidRPr="00B360D7" w:rsidRDefault="00B360D7" w:rsidP="00B360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AF6F71" w:rsidRPr="00B360D7">
              <w:rPr>
                <w:rFonts w:ascii="Times New Roman" w:hAnsi="Times New Roman" w:cs="Times New Roman"/>
                <w:sz w:val="24"/>
                <w:szCs w:val="24"/>
              </w:rPr>
              <w:t>Explain the functions of the Control Unit in detail.</w:t>
            </w:r>
          </w:p>
        </w:tc>
        <w:tc>
          <w:tcPr>
            <w:tcW w:w="911" w:type="dxa"/>
          </w:tcPr>
          <w:p w14:paraId="6839298A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3FB74C3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10BB50AF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F6F71" w:rsidRPr="00554EA3" w14:paraId="7AF4C749" w14:textId="77777777" w:rsidTr="00B360D7">
        <w:tc>
          <w:tcPr>
            <w:tcW w:w="10847" w:type="dxa"/>
            <w:gridSpan w:val="5"/>
          </w:tcPr>
          <w:p w14:paraId="5B7A394B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F71" w:rsidRPr="00554EA3" w14:paraId="6B0C7B3F" w14:textId="77777777" w:rsidTr="00B360D7">
        <w:tc>
          <w:tcPr>
            <w:tcW w:w="902" w:type="dxa"/>
          </w:tcPr>
          <w:p w14:paraId="1B8E41F2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7" w:type="dxa"/>
          </w:tcPr>
          <w:p w14:paraId="3B848F4C" w14:textId="77777777" w:rsidR="00AF6F71" w:rsidRPr="00554EA3" w:rsidRDefault="00AF6F71" w:rsidP="004C1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Discuss the concept of Register Transfer Language (RTL) and its importance in CPU design.</w:t>
            </w:r>
          </w:p>
        </w:tc>
        <w:tc>
          <w:tcPr>
            <w:tcW w:w="911" w:type="dxa"/>
          </w:tcPr>
          <w:p w14:paraId="677A1ACB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262C2D3" w14:textId="25205F3F" w:rsidR="00AF6F71" w:rsidRPr="00554EA3" w:rsidRDefault="00AF6F71" w:rsidP="00763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63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14:paraId="31D8F3C4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F6F71" w:rsidRPr="00554EA3" w14:paraId="4AC7BBA8" w14:textId="77777777" w:rsidTr="00B360D7">
        <w:tc>
          <w:tcPr>
            <w:tcW w:w="10847" w:type="dxa"/>
            <w:gridSpan w:val="5"/>
          </w:tcPr>
          <w:p w14:paraId="2720890C" w14:textId="77777777" w:rsidR="00BF766E" w:rsidRDefault="00BF766E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E0FFF2" w14:textId="046EBBA0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F6F71" w:rsidRPr="00554EA3" w14:paraId="07FFF0CC" w14:textId="77777777" w:rsidTr="00B360D7">
        <w:tc>
          <w:tcPr>
            <w:tcW w:w="902" w:type="dxa"/>
          </w:tcPr>
          <w:p w14:paraId="6B770694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7" w:type="dxa"/>
          </w:tcPr>
          <w:p w14:paraId="504440D8" w14:textId="77777777" w:rsidR="00AF6F71" w:rsidRPr="00554EA3" w:rsidRDefault="00AF6F71" w:rsidP="00554EA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7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Explain the General Register Organization with a neat diagram.</w:t>
            </w:r>
          </w:p>
        </w:tc>
        <w:tc>
          <w:tcPr>
            <w:tcW w:w="911" w:type="dxa"/>
          </w:tcPr>
          <w:p w14:paraId="657879A8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DFFE0B" w14:textId="291CABAF" w:rsidR="00AF6F71" w:rsidRPr="00554EA3" w:rsidRDefault="00AF6F71" w:rsidP="00763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63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14:paraId="0121C7F0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F6F71" w:rsidRPr="00554EA3" w14:paraId="5D22FD2A" w14:textId="77777777" w:rsidTr="00B360D7">
        <w:tc>
          <w:tcPr>
            <w:tcW w:w="902" w:type="dxa"/>
          </w:tcPr>
          <w:p w14:paraId="00C574D7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22019F6" w14:textId="0284C38C" w:rsidR="00AF6F71" w:rsidRPr="00554EA3" w:rsidRDefault="00763AAA" w:rsidP="00554EA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7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Compare </w:t>
            </w:r>
            <w:r w:rsidR="00AF6F71" w:rsidRPr="00554EA3">
              <w:rPr>
                <w:rFonts w:ascii="Times New Roman" w:hAnsi="Times New Roman" w:cs="Times New Roman"/>
                <w:sz w:val="24"/>
                <w:szCs w:val="24"/>
              </w:rPr>
              <w:t>Hardwired and Micro programmed Control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units</w:t>
            </w:r>
            <w:r w:rsidR="00AF6F71" w:rsidRPr="00554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490B6E5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C51F39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3B4B91BE" w14:textId="4D5EF7B4" w:rsidR="00AF6F71" w:rsidRPr="00554EA3" w:rsidRDefault="00763AAA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F6F71" w:rsidRPr="00554EA3" w14:paraId="0231B655" w14:textId="77777777" w:rsidTr="00B360D7">
        <w:tc>
          <w:tcPr>
            <w:tcW w:w="10847" w:type="dxa"/>
            <w:gridSpan w:val="5"/>
          </w:tcPr>
          <w:p w14:paraId="2257179D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F71" w:rsidRPr="00554EA3" w14:paraId="357F6DD5" w14:textId="77777777" w:rsidTr="00B360D7">
        <w:tc>
          <w:tcPr>
            <w:tcW w:w="902" w:type="dxa"/>
          </w:tcPr>
          <w:p w14:paraId="482C9B9E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7" w:type="dxa"/>
          </w:tcPr>
          <w:p w14:paraId="725AD3D7" w14:textId="77777777" w:rsidR="00AF6F71" w:rsidRPr="00B360D7" w:rsidRDefault="00AF6F71" w:rsidP="00B360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0D7">
              <w:rPr>
                <w:rFonts w:ascii="Times New Roman" w:hAnsi="Times New Roman" w:cs="Times New Roman"/>
                <w:sz w:val="24"/>
                <w:szCs w:val="24"/>
              </w:rPr>
              <w:t>Classify various types of Addressing Modes with examples.</w:t>
            </w:r>
          </w:p>
        </w:tc>
        <w:tc>
          <w:tcPr>
            <w:tcW w:w="911" w:type="dxa"/>
          </w:tcPr>
          <w:p w14:paraId="217DCEFA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7A07A3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4E83E89B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6F71" w:rsidRPr="00554EA3" w14:paraId="051F92E9" w14:textId="77777777" w:rsidTr="00B360D7">
        <w:tc>
          <w:tcPr>
            <w:tcW w:w="10847" w:type="dxa"/>
            <w:gridSpan w:val="5"/>
          </w:tcPr>
          <w:p w14:paraId="4277AE83" w14:textId="77777777" w:rsidR="00BF766E" w:rsidRDefault="00BF766E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A550F4" w14:textId="45149A7E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F6F71" w:rsidRPr="00554EA3" w14:paraId="6A23E384" w14:textId="77777777" w:rsidTr="00B360D7">
        <w:tc>
          <w:tcPr>
            <w:tcW w:w="902" w:type="dxa"/>
          </w:tcPr>
          <w:p w14:paraId="2753A846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7" w:type="dxa"/>
          </w:tcPr>
          <w:p w14:paraId="4F6B3EAD" w14:textId="5D1AC195" w:rsidR="00AF6F71" w:rsidRPr="00554EA3" w:rsidRDefault="00B360D7" w:rsidP="00554E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Illustrate</w:t>
            </w:r>
            <w:r w:rsidR="00AF6F71" w:rsidRPr="00554EA3">
              <w:rPr>
                <w:rFonts w:ascii="Times New Roman" w:hAnsi="Times New Roman" w:cs="Times New Roman"/>
                <w:sz w:val="24"/>
                <w:szCs w:val="24"/>
              </w:rPr>
              <w:t xml:space="preserve"> different data types used for data representation.</w:t>
            </w:r>
          </w:p>
        </w:tc>
        <w:tc>
          <w:tcPr>
            <w:tcW w:w="911" w:type="dxa"/>
          </w:tcPr>
          <w:p w14:paraId="605043FE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4D5C9D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6CE6B7BE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F6F71" w:rsidRPr="00554EA3" w14:paraId="4474BF0E" w14:textId="77777777" w:rsidTr="00B360D7">
        <w:tc>
          <w:tcPr>
            <w:tcW w:w="902" w:type="dxa"/>
          </w:tcPr>
          <w:p w14:paraId="7DDC3AA8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4C33AF7" w14:textId="77777777" w:rsidR="00AF6F71" w:rsidRPr="00554EA3" w:rsidRDefault="00AF6F71" w:rsidP="00554E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Discuss overflow and underflow conditions in arithmetic operations.</w:t>
            </w:r>
          </w:p>
        </w:tc>
        <w:tc>
          <w:tcPr>
            <w:tcW w:w="911" w:type="dxa"/>
          </w:tcPr>
          <w:p w14:paraId="50B9D9FD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ECAAF6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06675000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6F71" w:rsidRPr="00554EA3" w14:paraId="199EB21E" w14:textId="77777777" w:rsidTr="00B360D7">
        <w:tc>
          <w:tcPr>
            <w:tcW w:w="10847" w:type="dxa"/>
            <w:gridSpan w:val="5"/>
          </w:tcPr>
          <w:p w14:paraId="4DD2589F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F71" w:rsidRPr="00554EA3" w14:paraId="1E69AE15" w14:textId="77777777" w:rsidTr="00B360D7">
        <w:trPr>
          <w:trHeight w:val="70"/>
        </w:trPr>
        <w:tc>
          <w:tcPr>
            <w:tcW w:w="902" w:type="dxa"/>
          </w:tcPr>
          <w:p w14:paraId="7823E104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7" w:type="dxa"/>
          </w:tcPr>
          <w:p w14:paraId="137C5888" w14:textId="2C38BAA7" w:rsidR="00AF6F71" w:rsidRPr="00554EA3" w:rsidRDefault="00763AAA" w:rsidP="004C1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Apply restoring division method for 5 bit binary numbers on dividend A and divisor B to find quotient and remainder A= 0111000000, B= 10001</w:t>
            </w:r>
          </w:p>
        </w:tc>
        <w:tc>
          <w:tcPr>
            <w:tcW w:w="911" w:type="dxa"/>
          </w:tcPr>
          <w:p w14:paraId="245D1979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2A6F60C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7A3A01F3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6F71" w:rsidRPr="00554EA3" w14:paraId="03AEC284" w14:textId="77777777" w:rsidTr="00B360D7">
        <w:tc>
          <w:tcPr>
            <w:tcW w:w="10847" w:type="dxa"/>
            <w:gridSpan w:val="5"/>
          </w:tcPr>
          <w:p w14:paraId="57481732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F6F71" w:rsidRPr="00554EA3" w14:paraId="38E61D35" w14:textId="77777777" w:rsidTr="00B360D7">
        <w:tc>
          <w:tcPr>
            <w:tcW w:w="902" w:type="dxa"/>
          </w:tcPr>
          <w:p w14:paraId="62690443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7" w:type="dxa"/>
          </w:tcPr>
          <w:p w14:paraId="70DC183F" w14:textId="77777777" w:rsidR="00763AAA" w:rsidRDefault="00763AAA" w:rsidP="00763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Analyze the following Cache mapping techniques: </w:t>
            </w:r>
          </w:p>
          <w:p w14:paraId="71D57506" w14:textId="7923EE1D" w:rsidR="00AF6F71" w:rsidRPr="00763AAA" w:rsidRDefault="004C140F" w:rsidP="004C1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Direct b) A</w:t>
            </w:r>
            <w:r w:rsidR="00763AAA">
              <w:rPr>
                <w:rFonts w:ascii="Times New Roman" w:hAnsi="Times New Roman" w:cs="Times New Roman"/>
                <w:sz w:val="24"/>
                <w:szCs w:val="24"/>
              </w:rPr>
              <w:t xml:space="preserve">ssociative c) Set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63AAA">
              <w:rPr>
                <w:rFonts w:ascii="Times New Roman" w:hAnsi="Times New Roman" w:cs="Times New Roman"/>
                <w:sz w:val="24"/>
                <w:szCs w:val="24"/>
              </w:rPr>
              <w:t>ssociative</w:t>
            </w:r>
          </w:p>
        </w:tc>
        <w:tc>
          <w:tcPr>
            <w:tcW w:w="911" w:type="dxa"/>
          </w:tcPr>
          <w:p w14:paraId="24F75C98" w14:textId="570B1CCB" w:rsidR="00AF6F71" w:rsidRPr="00554EA3" w:rsidRDefault="00763AAA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F6F71" w:rsidRPr="00554EA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0A7FEF9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07ED6270" w14:textId="6AB30538" w:rsidR="00AF6F71" w:rsidRPr="00554EA3" w:rsidRDefault="00763AAA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F6F71" w:rsidRPr="00554EA3" w14:paraId="5E8EC8BD" w14:textId="77777777" w:rsidTr="00B360D7">
        <w:tc>
          <w:tcPr>
            <w:tcW w:w="10847" w:type="dxa"/>
            <w:gridSpan w:val="5"/>
          </w:tcPr>
          <w:p w14:paraId="6B094AFD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F71" w:rsidRPr="00554EA3" w14:paraId="711AAFD4" w14:textId="77777777" w:rsidTr="00B360D7">
        <w:tc>
          <w:tcPr>
            <w:tcW w:w="902" w:type="dxa"/>
          </w:tcPr>
          <w:p w14:paraId="26B7EC2E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7" w:type="dxa"/>
          </w:tcPr>
          <w:p w14:paraId="78EC5B4D" w14:textId="77777777" w:rsidR="00AF6F71" w:rsidRPr="00554EA3" w:rsidRDefault="00AF6F71" w:rsidP="004C1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Explain the working of Interrupt-driven I/O &amp; DMA with proper flowchart.</w:t>
            </w:r>
          </w:p>
        </w:tc>
        <w:tc>
          <w:tcPr>
            <w:tcW w:w="911" w:type="dxa"/>
          </w:tcPr>
          <w:p w14:paraId="1E779AD3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D7B623F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317503AC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F6F71" w:rsidRPr="00554EA3" w14:paraId="2F926720" w14:textId="77777777" w:rsidTr="00B360D7">
        <w:tc>
          <w:tcPr>
            <w:tcW w:w="10847" w:type="dxa"/>
            <w:gridSpan w:val="5"/>
          </w:tcPr>
          <w:p w14:paraId="27D849C2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F6F71" w:rsidRPr="00554EA3" w14:paraId="5540D426" w14:textId="77777777" w:rsidTr="00B360D7">
        <w:trPr>
          <w:trHeight w:val="123"/>
        </w:trPr>
        <w:tc>
          <w:tcPr>
            <w:tcW w:w="902" w:type="dxa"/>
          </w:tcPr>
          <w:p w14:paraId="1E8B13B0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7" w:type="dxa"/>
          </w:tcPr>
          <w:p w14:paraId="587F1157" w14:textId="31B79727" w:rsidR="00AF6F71" w:rsidRPr="00554EA3" w:rsidRDefault="00B360D7" w:rsidP="004C140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Apply the concept of arithmetic pipeline for performing floating point addition and subtraction</w:t>
            </w:r>
            <w:r w:rsidR="00AF6F71" w:rsidRPr="00554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DC91E9C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7A7FEA5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14:paraId="12E0CDB8" w14:textId="267C1FF7" w:rsidR="00AF6F71" w:rsidRPr="00554EA3" w:rsidRDefault="00B360D7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F6F71" w:rsidRPr="00554EA3" w14:paraId="00BB0232" w14:textId="77777777" w:rsidTr="00B360D7">
        <w:tc>
          <w:tcPr>
            <w:tcW w:w="902" w:type="dxa"/>
          </w:tcPr>
          <w:p w14:paraId="33179A82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B8F4BDD" w14:textId="54497F6D" w:rsidR="00AF6F71" w:rsidRPr="00554EA3" w:rsidRDefault="00AF6F71" w:rsidP="004C140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 xml:space="preserve">Write short notes on instruction </w:t>
            </w:r>
            <w:r w:rsidR="004C140F">
              <w:rPr>
                <w:rFonts w:ascii="Times New Roman" w:hAnsi="Times New Roman" w:cs="Times New Roman"/>
                <w:sz w:val="24"/>
                <w:szCs w:val="24"/>
              </w:rPr>
              <w:t>pipelining</w:t>
            </w: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35E2092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D145F39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14:paraId="5195F3E9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F6F71" w:rsidRPr="00554EA3" w14:paraId="1393D2CC" w14:textId="77777777" w:rsidTr="00B360D7">
        <w:tc>
          <w:tcPr>
            <w:tcW w:w="10847" w:type="dxa"/>
            <w:gridSpan w:val="5"/>
          </w:tcPr>
          <w:p w14:paraId="214FF5C2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F71" w:rsidRPr="00554EA3" w14:paraId="53CCDC8D" w14:textId="77777777" w:rsidTr="00B360D7">
        <w:tc>
          <w:tcPr>
            <w:tcW w:w="902" w:type="dxa"/>
          </w:tcPr>
          <w:p w14:paraId="290A8762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7" w:type="dxa"/>
          </w:tcPr>
          <w:p w14:paraId="13F87D54" w14:textId="22AA6DA3" w:rsidR="00AF6F71" w:rsidRPr="00554EA3" w:rsidRDefault="00AF6F71" w:rsidP="004C1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Analyze the architecture and working of Array Processors.</w:t>
            </w:r>
          </w:p>
        </w:tc>
        <w:tc>
          <w:tcPr>
            <w:tcW w:w="911" w:type="dxa"/>
          </w:tcPr>
          <w:p w14:paraId="3EECBC9F" w14:textId="77777777" w:rsidR="00AF6F71" w:rsidRPr="00554EA3" w:rsidRDefault="00AF6F71" w:rsidP="00554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B0CEB54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14:paraId="59ACC34A" w14:textId="77777777" w:rsidR="00AF6F71" w:rsidRPr="00554EA3" w:rsidRDefault="00AF6F71" w:rsidP="0055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EA3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7535F1EC" w14:textId="77777777" w:rsidR="00AF6F71" w:rsidRPr="00554EA3" w:rsidRDefault="00AF6F71" w:rsidP="00554E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09CC8D" w14:textId="1DE99C5E" w:rsidR="00AF6F71" w:rsidRPr="004131CF" w:rsidRDefault="00AF6F71" w:rsidP="004131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4EA3">
        <w:rPr>
          <w:rFonts w:ascii="Times New Roman" w:hAnsi="Times New Roman" w:cs="Times New Roman"/>
          <w:sz w:val="24"/>
          <w:szCs w:val="24"/>
        </w:rPr>
        <w:t>****</w:t>
      </w:r>
    </w:p>
    <w:sectPr w:rsidR="00AF6F71" w:rsidRPr="004131CF" w:rsidSect="00AE3082">
      <w:footerReference w:type="default" r:id="rId9"/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3FEE1" w14:textId="77777777" w:rsidR="005E4A46" w:rsidRDefault="005E4A46" w:rsidP="00FB2504">
      <w:pPr>
        <w:spacing w:after="0" w:line="240" w:lineRule="auto"/>
      </w:pPr>
      <w:r>
        <w:separator/>
      </w:r>
    </w:p>
  </w:endnote>
  <w:endnote w:type="continuationSeparator" w:id="0">
    <w:p w14:paraId="1CE3AC7D" w14:textId="77777777" w:rsidR="005E4A46" w:rsidRDefault="005E4A46" w:rsidP="00FB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212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0EA9CD" w14:textId="10646F5C" w:rsidR="00FB2504" w:rsidRDefault="00FB25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4A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4A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C4E313" w14:textId="77777777" w:rsidR="00FB2504" w:rsidRDefault="00FB25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2F7C6" w14:textId="77777777" w:rsidR="005E4A46" w:rsidRDefault="005E4A46" w:rsidP="00FB2504">
      <w:pPr>
        <w:spacing w:after="0" w:line="240" w:lineRule="auto"/>
      </w:pPr>
      <w:r>
        <w:separator/>
      </w:r>
    </w:p>
  </w:footnote>
  <w:footnote w:type="continuationSeparator" w:id="0">
    <w:p w14:paraId="23679B52" w14:textId="77777777" w:rsidR="005E4A46" w:rsidRDefault="005E4A46" w:rsidP="00FB2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F613C"/>
    <w:multiLevelType w:val="hybridMultilevel"/>
    <w:tmpl w:val="D136AC38"/>
    <w:lvl w:ilvl="0" w:tplc="42D65F6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3C333C"/>
    <w:multiLevelType w:val="hybridMultilevel"/>
    <w:tmpl w:val="AD6EE6FC"/>
    <w:lvl w:ilvl="0" w:tplc="C7C8F7BC">
      <w:start w:val="1"/>
      <w:numFmt w:val="lowerRoman"/>
      <w:lvlText w:val="%1)"/>
      <w:lvlJc w:val="left"/>
      <w:pPr>
        <w:ind w:left="16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40" w:hanging="360"/>
      </w:pPr>
    </w:lvl>
    <w:lvl w:ilvl="2" w:tplc="4009001B" w:tentative="1">
      <w:start w:val="1"/>
      <w:numFmt w:val="lowerRoman"/>
      <w:lvlText w:val="%3."/>
      <w:lvlJc w:val="right"/>
      <w:pPr>
        <w:ind w:left="2760" w:hanging="180"/>
      </w:pPr>
    </w:lvl>
    <w:lvl w:ilvl="3" w:tplc="4009000F" w:tentative="1">
      <w:start w:val="1"/>
      <w:numFmt w:val="decimal"/>
      <w:lvlText w:val="%4."/>
      <w:lvlJc w:val="left"/>
      <w:pPr>
        <w:ind w:left="3480" w:hanging="360"/>
      </w:pPr>
    </w:lvl>
    <w:lvl w:ilvl="4" w:tplc="40090019" w:tentative="1">
      <w:start w:val="1"/>
      <w:numFmt w:val="lowerLetter"/>
      <w:lvlText w:val="%5."/>
      <w:lvlJc w:val="left"/>
      <w:pPr>
        <w:ind w:left="4200" w:hanging="360"/>
      </w:pPr>
    </w:lvl>
    <w:lvl w:ilvl="5" w:tplc="4009001B" w:tentative="1">
      <w:start w:val="1"/>
      <w:numFmt w:val="lowerRoman"/>
      <w:lvlText w:val="%6."/>
      <w:lvlJc w:val="right"/>
      <w:pPr>
        <w:ind w:left="4920" w:hanging="180"/>
      </w:pPr>
    </w:lvl>
    <w:lvl w:ilvl="6" w:tplc="4009000F" w:tentative="1">
      <w:start w:val="1"/>
      <w:numFmt w:val="decimal"/>
      <w:lvlText w:val="%7."/>
      <w:lvlJc w:val="left"/>
      <w:pPr>
        <w:ind w:left="5640" w:hanging="360"/>
      </w:pPr>
    </w:lvl>
    <w:lvl w:ilvl="7" w:tplc="40090019" w:tentative="1">
      <w:start w:val="1"/>
      <w:numFmt w:val="lowerLetter"/>
      <w:lvlText w:val="%8."/>
      <w:lvlJc w:val="left"/>
      <w:pPr>
        <w:ind w:left="6360" w:hanging="360"/>
      </w:pPr>
    </w:lvl>
    <w:lvl w:ilvl="8" w:tplc="40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C044F"/>
    <w:multiLevelType w:val="hybridMultilevel"/>
    <w:tmpl w:val="8C54F6DA"/>
    <w:lvl w:ilvl="0" w:tplc="397E04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F6EB4"/>
    <w:rsid w:val="00144926"/>
    <w:rsid w:val="00161732"/>
    <w:rsid w:val="00177AFE"/>
    <w:rsid w:val="00180834"/>
    <w:rsid w:val="001832B4"/>
    <w:rsid w:val="001C5D62"/>
    <w:rsid w:val="001E57EE"/>
    <w:rsid w:val="0026364A"/>
    <w:rsid w:val="00273C79"/>
    <w:rsid w:val="00296B1E"/>
    <w:rsid w:val="00327F50"/>
    <w:rsid w:val="004131CF"/>
    <w:rsid w:val="00493188"/>
    <w:rsid w:val="0049451B"/>
    <w:rsid w:val="004A51DF"/>
    <w:rsid w:val="004C140F"/>
    <w:rsid w:val="005516A9"/>
    <w:rsid w:val="005528BC"/>
    <w:rsid w:val="00554EA3"/>
    <w:rsid w:val="005631C0"/>
    <w:rsid w:val="005916C7"/>
    <w:rsid w:val="005A4A51"/>
    <w:rsid w:val="005A4BD7"/>
    <w:rsid w:val="005B2345"/>
    <w:rsid w:val="005C23F1"/>
    <w:rsid w:val="005E010E"/>
    <w:rsid w:val="005E4A46"/>
    <w:rsid w:val="00605F7A"/>
    <w:rsid w:val="006209E5"/>
    <w:rsid w:val="00663981"/>
    <w:rsid w:val="006B2993"/>
    <w:rsid w:val="00763AAA"/>
    <w:rsid w:val="007A6245"/>
    <w:rsid w:val="007C2359"/>
    <w:rsid w:val="007C2F56"/>
    <w:rsid w:val="007D15E5"/>
    <w:rsid w:val="007E63FA"/>
    <w:rsid w:val="00800297"/>
    <w:rsid w:val="008728FC"/>
    <w:rsid w:val="008F2F40"/>
    <w:rsid w:val="00936705"/>
    <w:rsid w:val="00955C6D"/>
    <w:rsid w:val="00956D4D"/>
    <w:rsid w:val="00972DEF"/>
    <w:rsid w:val="009E7D74"/>
    <w:rsid w:val="00A46602"/>
    <w:rsid w:val="00A91148"/>
    <w:rsid w:val="00A95E5D"/>
    <w:rsid w:val="00AA64AE"/>
    <w:rsid w:val="00AB2419"/>
    <w:rsid w:val="00AB6E07"/>
    <w:rsid w:val="00AC2C79"/>
    <w:rsid w:val="00AE3082"/>
    <w:rsid w:val="00AE31CF"/>
    <w:rsid w:val="00AF6F71"/>
    <w:rsid w:val="00B00A1B"/>
    <w:rsid w:val="00B17F79"/>
    <w:rsid w:val="00B360D7"/>
    <w:rsid w:val="00B41424"/>
    <w:rsid w:val="00BB0BB0"/>
    <w:rsid w:val="00BD3BA0"/>
    <w:rsid w:val="00BE63F1"/>
    <w:rsid w:val="00BF766E"/>
    <w:rsid w:val="00C33153"/>
    <w:rsid w:val="00C425BE"/>
    <w:rsid w:val="00C72933"/>
    <w:rsid w:val="00C86A7C"/>
    <w:rsid w:val="00C92471"/>
    <w:rsid w:val="00CA2FA2"/>
    <w:rsid w:val="00D00E87"/>
    <w:rsid w:val="00D13392"/>
    <w:rsid w:val="00D16987"/>
    <w:rsid w:val="00D30706"/>
    <w:rsid w:val="00D41CBD"/>
    <w:rsid w:val="00D46E45"/>
    <w:rsid w:val="00DD2F91"/>
    <w:rsid w:val="00DF2A01"/>
    <w:rsid w:val="00DF6FC2"/>
    <w:rsid w:val="00E03915"/>
    <w:rsid w:val="00E16AA4"/>
    <w:rsid w:val="00E333D8"/>
    <w:rsid w:val="00E33D35"/>
    <w:rsid w:val="00E377E2"/>
    <w:rsid w:val="00E46DBF"/>
    <w:rsid w:val="00E5180D"/>
    <w:rsid w:val="00E7648E"/>
    <w:rsid w:val="00EE5B7B"/>
    <w:rsid w:val="00EF275A"/>
    <w:rsid w:val="00F714F0"/>
    <w:rsid w:val="00F71A3D"/>
    <w:rsid w:val="00FB2504"/>
    <w:rsid w:val="00FF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6B29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B0BB0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50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504"/>
    <w:rPr>
      <w:rFonts w:eastAsiaTheme="minorEastAsia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B2993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6B29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B0BB0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50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504"/>
    <w:rPr>
      <w:rFonts w:eastAsiaTheme="minorEastAsia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B2993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711AA-90F0-4888-991D-ED3D1FE6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65</cp:revision>
  <cp:lastPrinted>2025-12-10T07:24:00Z</cp:lastPrinted>
  <dcterms:created xsi:type="dcterms:W3CDTF">2023-03-23T04:54:00Z</dcterms:created>
  <dcterms:modified xsi:type="dcterms:W3CDTF">2025-12-10T07:24:00Z</dcterms:modified>
</cp:coreProperties>
</file>